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80" w:after="60"/>
        <w:jc w:val="center"/>
        <w:rPr>
          <w:highlight w:val="yellow"/>
        </w:rPr>
      </w:pPr>
      <w:r>
        <w:rPr>
          <w:b/>
          <w:bCs/>
          <w:i w:val="false"/>
          <w:iCs w:val="false"/>
          <w:color w:val="1D3167"/>
        </w:rPr>
        <w:t xml:space="preserve"> </w:t>
      </w:r>
      <w:r>
        <w:rPr>
          <w:b/>
          <w:bCs/>
          <w:i w:val="false"/>
          <w:iCs w:val="false"/>
          <w:color w:val="1D3167"/>
        </w:rPr>
        <w:t>Modelo</w:t>
      </w:r>
    </w:p>
    <w:p>
      <w:pPr>
        <w:pStyle w:val="normal1"/>
        <w:spacing w:lineRule="auto" w:line="240" w:before="0" w:after="200"/>
        <w:jc w:val="center"/>
        <w:rPr>
          <w:b/>
          <w:bCs/>
          <w:i w:val="false"/>
          <w:iCs w:val="false"/>
          <w:color w:val="A6CE39"/>
        </w:rPr>
      </w:pPr>
      <w:r>
        <w:rPr/>
      </w:r>
    </w:p>
    <w:p>
      <w:pPr>
        <w:pStyle w:val="normal1"/>
        <w:rPr/>
      </w:pPr>
      <w:r>
        <w:rPr/>
      </w:r>
    </w:p>
    <w:tbl>
      <w:tblPr>
        <w:tblStyle w:val="Table2"/>
        <w:tblW w:w="8928" w:type="dxa"/>
        <w:jc w:val="center"/>
        <w:tblInd w:w="0" w:type="dxa"/>
        <w:tblLayout w:type="fixed"/>
        <w:tblCellMar>
          <w:top w:w="70" w:type="dxa"/>
          <w:start w:w="108" w:type="dxa"/>
          <w:bottom w:w="70" w:type="dxa"/>
          <w:end w:w="108" w:type="dxa"/>
        </w:tblCellMar>
        <w:tblLook w:val="0400"/>
      </w:tblPr>
      <w:tblGrid>
        <w:gridCol w:w="2375"/>
        <w:gridCol w:w="6553"/>
      </w:tblGrid>
      <w:tr>
        <w:trPr/>
        <w:tc>
          <w:tcPr>
            <w:tcW w:w="2375" w:type="dxa"/>
            <w:tcBorders>
              <w:top w:val="single" w:sz="4" w:space="0" w:color="D5DAE0"/>
              <w:start w:val="single" w:sz="4" w:space="0" w:color="D5DAE0"/>
              <w:bottom w:val="single" w:sz="4" w:space="0" w:color="D5DAE0"/>
              <w:end w:val="single" w:sz="4" w:space="0" w:color="D5DAE0"/>
            </w:tcBorders>
            <w:shd w:fill="1D3167" w:val="clear"/>
            <w:vAlign w:val="center"/>
          </w:tcPr>
          <w:p>
            <w:pPr>
              <w:pStyle w:val="normal1"/>
              <w:widowControl/>
              <w:bidi w:val="0"/>
              <w:spacing w:lineRule="auto" w:line="276" w:before="0" w:after="120"/>
              <w:jc w:val="both"/>
              <w:rPr/>
            </w:pPr>
            <w:r>
              <w:rPr>
                <w:b/>
                <w:bCs/>
                <w:i w:val="false"/>
                <w:iCs w:val="false"/>
                <w:color w:val="FFFFFF"/>
              </w:rPr>
              <w:t>Categoria</w:t>
            </w:r>
          </w:p>
        </w:tc>
        <w:tc>
          <w:tcPr>
            <w:tcW w:w="6553" w:type="dxa"/>
            <w:tcBorders>
              <w:top w:val="single" w:sz="4" w:space="0" w:color="D5DAE0"/>
              <w:start w:val="single" w:sz="4" w:space="0" w:color="D5DAE0"/>
              <w:bottom w:val="single" w:sz="4" w:space="0" w:color="D5DAE0"/>
              <w:end w:val="single" w:sz="4" w:space="0" w:color="D5DAE0"/>
            </w:tcBorders>
            <w:shd w:fill="F3F5F7" w:val="clear"/>
            <w:vAlign w:val="center"/>
          </w:tcPr>
          <w:p>
            <w:pPr>
              <w:pStyle w:val="normal1"/>
              <w:spacing w:before="0" w:after="120"/>
              <w:rPr/>
            </w:pPr>
            <w:r>
              <w:rPr>
                <w:i/>
                <w:iCs/>
                <w:color w:val="5B6573"/>
              </w:rPr>
              <w:t>[Informar o número e a denominação da categoria]</w:t>
            </w:r>
          </w:p>
        </w:tc>
      </w:tr>
      <w:tr>
        <w:trPr/>
        <w:tc>
          <w:tcPr>
            <w:tcW w:w="2375" w:type="dxa"/>
            <w:tcBorders>
              <w:top w:val="single" w:sz="4" w:space="0" w:color="D5DAE0"/>
              <w:start w:val="single" w:sz="4" w:space="0" w:color="D5DAE0"/>
              <w:bottom w:val="single" w:sz="4" w:space="0" w:color="D5DAE0"/>
              <w:end w:val="single" w:sz="4" w:space="0" w:color="D5DAE0"/>
            </w:tcBorders>
            <w:shd w:fill="1D3167" w:val="clear"/>
            <w:vAlign w:val="center"/>
          </w:tcPr>
          <w:p>
            <w:pPr>
              <w:pStyle w:val="normal1"/>
              <w:widowControl/>
              <w:bidi w:val="0"/>
              <w:spacing w:lineRule="auto" w:line="276" w:before="0" w:after="120"/>
              <w:jc w:val="both"/>
              <w:rPr/>
            </w:pPr>
            <w:r>
              <w:rPr>
                <w:b/>
                <w:bCs/>
                <w:i w:val="false"/>
                <w:iCs w:val="false"/>
                <w:color w:val="FFFFFF"/>
              </w:rPr>
              <w:t>Eixo temático principal</w:t>
            </w:r>
          </w:p>
        </w:tc>
        <w:tc>
          <w:tcPr>
            <w:tcW w:w="6553" w:type="dxa"/>
            <w:tcBorders>
              <w:top w:val="single" w:sz="4" w:space="0" w:color="D5DAE0"/>
              <w:start w:val="single" w:sz="4" w:space="0" w:color="D5DAE0"/>
              <w:bottom w:val="single" w:sz="4" w:space="0" w:color="D5DAE0"/>
              <w:end w:val="single" w:sz="4" w:space="0" w:color="D5DAE0"/>
            </w:tcBorders>
            <w:shd w:fill="FFFFFF" w:val="clear"/>
            <w:vAlign w:val="center"/>
          </w:tcPr>
          <w:p>
            <w:pPr>
              <w:pStyle w:val="normal1"/>
              <w:widowControl/>
              <w:bidi w:val="0"/>
              <w:spacing w:lineRule="auto" w:line="276" w:before="0" w:after="120"/>
              <w:jc w:val="both"/>
              <w:rPr/>
            </w:pPr>
            <w:r>
              <w:rPr>
                <w:i/>
                <w:iCs/>
                <w:color w:val="5B6573"/>
              </w:rPr>
              <w:t>[Informar o número e a denominação do eixo]</w:t>
            </w:r>
          </w:p>
        </w:tc>
      </w:tr>
      <w:tr>
        <w:trPr/>
        <w:tc>
          <w:tcPr>
            <w:tcW w:w="2375" w:type="dxa"/>
            <w:tcBorders>
              <w:top w:val="single" w:sz="4" w:space="0" w:color="D5DAE0"/>
              <w:start w:val="single" w:sz="4" w:space="0" w:color="D5DAE0"/>
              <w:bottom w:val="single" w:sz="4" w:space="0" w:color="D5DAE0"/>
              <w:end w:val="single" w:sz="4" w:space="0" w:color="D5DAE0"/>
            </w:tcBorders>
            <w:shd w:fill="1D3167" w:val="clear"/>
            <w:vAlign w:val="center"/>
          </w:tcPr>
          <w:p>
            <w:pPr>
              <w:pStyle w:val="normal1"/>
              <w:widowControl/>
              <w:bidi w:val="0"/>
              <w:spacing w:lineRule="auto" w:line="276" w:before="0" w:after="120"/>
              <w:jc w:val="both"/>
              <w:rPr/>
            </w:pPr>
            <w:r>
              <w:rPr>
                <w:b/>
                <w:bCs/>
                <w:i w:val="false"/>
                <w:iCs w:val="false"/>
                <w:color w:val="FFFFFF"/>
              </w:rPr>
              <w:t>Pilares relacionados</w:t>
            </w:r>
          </w:p>
        </w:tc>
        <w:tc>
          <w:tcPr>
            <w:tcW w:w="6553" w:type="dxa"/>
            <w:tcBorders>
              <w:top w:val="single" w:sz="4" w:space="0" w:color="D5DAE0"/>
              <w:start w:val="single" w:sz="4" w:space="0" w:color="D5DAE0"/>
              <w:bottom w:val="single" w:sz="4" w:space="0" w:color="D5DAE0"/>
              <w:end w:val="single" w:sz="4" w:space="0" w:color="D5DAE0"/>
            </w:tcBorders>
            <w:shd w:fill="F3F5F7" w:val="clear"/>
            <w:vAlign w:val="center"/>
          </w:tcPr>
          <w:p>
            <w:pPr>
              <w:pStyle w:val="normal1"/>
              <w:widowControl/>
              <w:bidi w:val="0"/>
              <w:spacing w:lineRule="auto" w:line="276" w:before="0" w:after="120"/>
              <w:jc w:val="both"/>
              <w:rPr/>
            </w:pPr>
            <w:r>
              <w:rPr>
                <w:i/>
                <w:iCs/>
                <w:color w:val="5B6573"/>
              </w:rPr>
              <w:t>[Tecnologia, Saúde, Educação, Segurança, Meio Ambiente, Trabalho, Lazer e/ou Ações Sociais e Culturais]</w:t>
            </w:r>
          </w:p>
        </w:tc>
      </w:tr>
    </w:tbl>
    <w:p>
      <w:pPr>
        <w:pStyle w:val="normal1"/>
        <w:rPr/>
      </w:pPr>
      <w:r>
        <w:rPr/>
      </w:r>
    </w:p>
    <w:p>
      <w:pPr>
        <w:pStyle w:val="normal1"/>
        <w:rPr>
          <w:color w:val="5B6573"/>
        </w:rPr>
      </w:pPr>
      <w:r>
        <w:rPr>
          <w:b/>
          <w:bCs/>
          <w:color w:val="auto"/>
        </w:rPr>
        <w:t xml:space="preserve">Orientações para elaboração da proposta conforme a categoria selecionada. </w:t>
      </w:r>
      <w:r>
        <w:rPr>
          <w:color w:val="5B6573"/>
        </w:rPr>
        <w:br/>
        <w:t xml:space="preserve">Este modelo é único para todas as categorias previstas no Edital. Assim, cada proponente deverá adaptar o conteúdo das seções de acordo com a categoria da proposta: </w:t>
      </w:r>
    </w:p>
    <w:p>
      <w:pPr>
        <w:pStyle w:val="normal1"/>
        <w:rPr/>
      </w:pPr>
      <w:r>
        <w:rPr>
          <w:color w:val="5B6573"/>
        </w:rPr>
        <w:br/>
      </w:r>
      <w:r>
        <w:rPr>
          <w:rStyle w:val="Strong"/>
          <w:color w:val="auto"/>
        </w:rPr>
        <w:t>• Solução Tecnológica:</w:t>
      </w:r>
      <w:r>
        <w:rPr>
          <w:color w:val="5B6573"/>
        </w:rPr>
        <w:t xml:space="preserve"> apresente o problema enfrentado, a solução desenvolvida, seus diferenciais tecnológicos, o estágio de maturidade e o potencial de impacto.</w:t>
      </w:r>
    </w:p>
    <w:p>
      <w:pPr>
        <w:pStyle w:val="BodyText"/>
        <w:spacing w:before="0" w:after="120"/>
        <w:rPr/>
      </w:pPr>
      <w:r>
        <w:rPr>
          <w:rStyle w:val="Strong"/>
          <w:color w:val="auto"/>
        </w:rPr>
        <w:t xml:space="preserve">• </w:t>
      </w:r>
      <w:r>
        <w:rPr>
          <w:rStyle w:val="Strong"/>
          <w:color w:val="auto"/>
        </w:rPr>
        <w:t>Empresa de Base Tecnológica:</w:t>
      </w:r>
      <w:r>
        <w:rPr>
          <w:color w:val="auto"/>
        </w:rPr>
        <w:t xml:space="preserve"> </w:t>
      </w:r>
      <w:r>
        <w:rPr>
          <w:color w:val="5B6573"/>
        </w:rPr>
        <w:t>enfatize o problema de mercado, a proposta de valor, o modelo de negócio, o mercado-alvo, o estágio de desenvolvimento da empresa e o potencial de crescimento.</w:t>
      </w:r>
    </w:p>
    <w:p>
      <w:pPr>
        <w:pStyle w:val="BodyText"/>
        <w:spacing w:before="0" w:after="120"/>
        <w:rPr/>
      </w:pPr>
      <w:r>
        <w:rPr>
          <w:rStyle w:val="Strong"/>
          <w:color w:val="auto"/>
        </w:rPr>
        <w:t xml:space="preserve">• </w:t>
      </w:r>
      <w:r>
        <w:rPr>
          <w:rStyle w:val="Strong"/>
          <w:color w:val="auto"/>
        </w:rPr>
        <w:t>Pesquisa Aplicada:</w:t>
      </w:r>
      <w:r>
        <w:rPr>
          <w:color w:val="auto"/>
        </w:rPr>
        <w:t xml:space="preserve"> </w:t>
      </w:r>
      <w:r>
        <w:rPr>
          <w:color w:val="5B6573"/>
        </w:rPr>
        <w:t xml:space="preserve">utilize a seção </w:t>
      </w:r>
      <w:r>
        <w:rPr>
          <w:rStyle w:val="Strong"/>
          <w:color w:val="5B6573"/>
        </w:rPr>
        <w:t>"Contexto e Problema"</w:t>
      </w:r>
      <w:r>
        <w:rPr>
          <w:color w:val="5B6573"/>
        </w:rPr>
        <w:t xml:space="preserve"> como introdução da pesquisa; apresente os objetivos na seção </w:t>
      </w:r>
      <w:r>
        <w:rPr>
          <w:rStyle w:val="Strong"/>
          <w:color w:val="5B6573"/>
        </w:rPr>
        <w:t>"Objetivo"</w:t>
      </w:r>
      <w:r>
        <w:rPr>
          <w:color w:val="5B6573"/>
        </w:rPr>
        <w:t xml:space="preserve">; descreva os procedimentos metodológicos na seção </w:t>
      </w:r>
      <w:r>
        <w:rPr>
          <w:rStyle w:val="Strong"/>
          <w:color w:val="5B6573"/>
        </w:rPr>
        <w:t>"Solução"</w:t>
      </w:r>
      <w:r>
        <w:rPr>
          <w:color w:val="5B6573"/>
        </w:rPr>
        <w:t xml:space="preserve">; apresente os principais resultados na seção </w:t>
      </w:r>
      <w:r>
        <w:rPr>
          <w:rStyle w:val="Strong"/>
          <w:color w:val="5B6573"/>
        </w:rPr>
        <w:t>"Resultados e Evidências"</w:t>
      </w:r>
      <w:r>
        <w:rPr>
          <w:color w:val="5B6573"/>
        </w:rPr>
        <w:t xml:space="preserve">; e utilize a seção </w:t>
      </w:r>
      <w:r>
        <w:rPr>
          <w:rStyle w:val="Strong"/>
          <w:color w:val="5B6573"/>
        </w:rPr>
        <w:t>"Replicabilidade e Impacto"</w:t>
      </w:r>
      <w:r>
        <w:rPr>
          <w:color w:val="5B6573"/>
        </w:rPr>
        <w:t xml:space="preserve"> para discutir a aplicabilidade dos resultados, as contribuições da pesquisa e as considerações finais.</w:t>
      </w:r>
    </w:p>
    <w:p>
      <w:pPr>
        <w:pStyle w:val="BodyText"/>
        <w:spacing w:before="0" w:after="120"/>
        <w:rPr/>
      </w:pPr>
      <w:r>
        <w:rPr>
          <w:rStyle w:val="Strong"/>
          <w:color w:val="auto"/>
        </w:rPr>
        <w:t xml:space="preserve">• </w:t>
      </w:r>
      <w:r>
        <w:rPr>
          <w:rStyle w:val="Strong"/>
          <w:color w:val="auto"/>
        </w:rPr>
        <w:t>Gestão da Inovação e Transferência de Tecnologia:</w:t>
      </w:r>
      <w:r>
        <w:rPr>
          <w:color w:val="5B6573"/>
        </w:rPr>
        <w:t xml:space="preserve"> descreva a prática, estratégia, programa ou experiência desenvolvida, destacando os resultados alcançados, os mecanismos de gestão da inovação, de propriedade intelectual, de transferência de tecnologia e os impactos gerados.</w:t>
      </w:r>
    </w:p>
    <w:p>
      <w:pPr>
        <w:pStyle w:val="normal1"/>
        <w:rPr/>
      </w:pPr>
      <w:r>
        <w:rPr>
          <w:rStyle w:val="Strong"/>
          <w:color w:val="auto"/>
        </w:rPr>
        <w:t>Observação:</w:t>
      </w:r>
      <w:r>
        <w:rPr>
          <w:color w:val="auto"/>
        </w:rPr>
        <w:t xml:space="preserve"> </w:t>
      </w:r>
      <w:r>
        <w:rPr>
          <w:color w:val="5B6573"/>
        </w:rPr>
        <w:t xml:space="preserve">Todas as propostas deverão utilizar este modelo e respeitar as normas de formatação previstas no Edital, incluindo o limite máximo de 4 (quatro) páginas. </w:t>
      </w:r>
    </w:p>
    <w:p>
      <w:pPr>
        <w:pStyle w:val="normal1"/>
        <w:rPr>
          <w:color w:val="5B6573"/>
        </w:rPr>
      </w:pPr>
      <w:r>
        <w:rPr>
          <w:color w:val="5B6573"/>
        </w:rPr>
      </w:r>
    </w:p>
    <w:p>
      <w:pPr>
        <w:pStyle w:val="normal1"/>
        <w:rPr>
          <w:color w:val="5B6573"/>
        </w:rPr>
      </w:pPr>
      <w:r>
        <w:rPr>
          <w:color w:val="5B6573"/>
        </w:rPr>
      </w:r>
    </w:p>
    <w:p>
      <w:pPr>
        <w:pStyle w:val="normal1"/>
        <w:rPr>
          <w:color w:val="5B6573"/>
        </w:rPr>
      </w:pPr>
      <w:r>
        <w:rPr>
          <w:color w:val="5B6573"/>
        </w:rPr>
      </w:r>
    </w:p>
    <w:p>
      <w:pPr>
        <w:pStyle w:val="normal1"/>
        <w:spacing w:lineRule="auto" w:line="240" w:before="0" w:after="60"/>
        <w:rPr>
          <w:b/>
          <w:bCs/>
          <w:i w:val="false"/>
          <w:iCs w:val="false"/>
          <w:color w:val="1D3167"/>
        </w:rPr>
      </w:pPr>
      <w:r>
        <w:rPr>
          <w:b/>
          <w:bCs/>
          <w:i w:val="false"/>
          <w:iCs w:val="false"/>
          <w:color w:val="1D3167"/>
        </w:rPr>
        <w:t>[TÍTULO]</w:t>
      </w:r>
    </w:p>
    <w:p>
      <w:pPr>
        <w:pStyle w:val="normal1"/>
        <w:spacing w:lineRule="auto" w:line="240" w:before="0" w:after="60"/>
        <w:rPr>
          <w:i/>
          <w:iCs/>
          <w:color w:val="5B6573"/>
        </w:rPr>
      </w:pPr>
      <w:r>
        <w:rPr/>
      </w:r>
    </w:p>
    <w:p>
      <w:pPr>
        <w:pStyle w:val="normal1"/>
        <w:spacing w:lineRule="auto" w:line="240" w:before="0" w:after="40"/>
        <w:rPr/>
      </w:pPr>
      <w:r>
        <w:rPr>
          <w:b/>
          <w:bCs/>
          <w:i w:val="false"/>
          <w:iCs w:val="false"/>
          <w:color w:val="333333"/>
        </w:rPr>
        <w:t>[Nome completo do Autor 1]¹; [Nome completo do Autor 2]²; [até 5 autores]</w:t>
      </w:r>
    </w:p>
    <w:p>
      <w:pPr>
        <w:pStyle w:val="normal1"/>
        <w:spacing w:lineRule="auto" w:line="240" w:before="0" w:after="40"/>
        <w:rPr/>
      </w:pPr>
      <w:r>
        <w:rPr>
          <w:i/>
          <w:iCs/>
          <w:color w:val="5B6573"/>
        </w:rPr>
        <w:t>¹</w:t>
      </w:r>
      <w:r>
        <w:rPr>
          <w:i/>
          <w:iCs/>
          <w:color w:val="5B6573"/>
        </w:rPr>
        <w:t>[Instituição, Cidade/UF, e-mail, ORCID - se houver]; ²[Instituição, Cidade/UF, e-mail, ORCID - se houver]</w:t>
      </w:r>
    </w:p>
    <w:p>
      <w:pPr>
        <w:pStyle w:val="normal1"/>
        <w:spacing w:lineRule="auto" w:line="240" w:before="0" w:after="200"/>
        <w:rPr/>
      </w:pPr>
      <w:r>
        <w:rPr>
          <w:i w:val="false"/>
          <w:iCs w:val="false"/>
          <w:color w:val="333333"/>
        </w:rPr>
        <w:t>Autor apresentador: [Nome completo] | E-mail para contato: [e-mail]</w:t>
      </w:r>
    </w:p>
    <w:p>
      <w:pPr>
        <w:pStyle w:val="Heading1"/>
        <w:pBdr>
          <w:bottom w:val="single" w:sz="10" w:space="2" w:color="A6CE39"/>
        </w:pBdr>
        <w:spacing w:lineRule="auto" w:line="240" w:before="160" w:after="100"/>
        <w:rPr>
          <w:sz w:val="22"/>
          <w:szCs w:val="22"/>
        </w:rPr>
      </w:pPr>
      <w:r>
        <w:rPr>
          <w:i w:val="false"/>
          <w:iCs w:val="false"/>
          <w:color w:val="1D3167"/>
          <w:sz w:val="22"/>
          <w:szCs w:val="22"/>
        </w:rPr>
        <w:t>RESUMO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100"/>
        <w:ind w:hanging="0" w:start="0" w:end="0"/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</w:pPr>
      <w:r>
        <w:rPr>
          <w:rStyle w:val="Strong"/>
          <w:i w:val="false"/>
          <w:iCs w:val="false"/>
          <w:caps w:val="false"/>
          <w:smallCaps w:val="false"/>
          <w:strike w:val="false"/>
          <w:dstrike w:val="false"/>
          <w:color w:val="1D3167"/>
          <w:position w:val="0"/>
          <w:sz w:val="22"/>
          <w:u w:val="none"/>
          <w:shd w:fill="auto" w:val="clear"/>
          <w:vertAlign w:val="baseline"/>
        </w:rPr>
        <w:t>Resumo</w:t>
      </w:r>
      <w:r>
        <w:rPr>
          <w:rStyle w:val="Strong"/>
          <w:i w:val="false"/>
          <w:iCs w:val="false"/>
          <w:caps w:val="false"/>
          <w:smallCaps w:val="false"/>
          <w:strike w:val="false"/>
          <w:dstrike w:val="false"/>
          <w:color w:val="1D3167"/>
          <w:position w:val="0"/>
          <w:sz w:val="22"/>
          <w:u w:val="none"/>
          <w:shd w:fill="auto" w:val="clear"/>
          <w:vertAlign w:val="baseline"/>
        </w:rPr>
        <w:t xml:space="preserve">: </w:t>
      </w:r>
      <w:r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  <w:t xml:space="preserve">[Entre 100 e </w:t>
      </w:r>
      <w:r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  <w:t>1</w:t>
      </w:r>
      <w:r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  <w:t>50 palavras. Apresente contexto/problema, objetivo da prática, solução implementada, principais resultados e conclusão/aprendizado.]</w:t>
      </w:r>
    </w:p>
    <w:p>
      <w:pPr>
        <w:pStyle w:val="normal1"/>
        <w:widowControl/>
        <w:pBdr/>
        <w:shd w:val="clear" w:fill="auto"/>
        <w:spacing w:lineRule="auto" w:line="276" w:before="0" w:after="100"/>
        <w:ind w:hanging="0" w:start="0" w:end="0"/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</w:pPr>
      <w:r>
        <w:rPr>
          <w:b/>
          <w:bCs/>
          <w:i w:val="false"/>
          <w:iCs w:val="false"/>
          <w:color w:val="1D3167"/>
        </w:rPr>
        <w:t xml:space="preserve">Palavras-chave: </w:t>
      </w:r>
      <w:r>
        <w:rPr>
          <w:i/>
          <w:iCs/>
          <w:color w:val="5B6573"/>
        </w:rPr>
        <w:t>[3 a 5 termos separados por ponto e vírgula.]</w:t>
      </w:r>
    </w:p>
    <w:p>
      <w:pPr>
        <w:pStyle w:val="normal1"/>
        <w:widowControl/>
        <w:pBdr/>
        <w:shd w:val="clear" w:fill="auto"/>
        <w:spacing w:lineRule="auto" w:line="276" w:before="0" w:after="100"/>
        <w:ind w:hanging="0" w:start="0" w:end="0"/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</w:pPr>
      <w:r>
        <w:rPr>
          <w:i/>
          <w:iCs/>
          <w:color w:val="5B6573"/>
        </w:rPr>
      </w:r>
    </w:p>
    <w:p>
      <w:pPr>
        <w:pStyle w:val="BodyText"/>
        <w:widowControl/>
        <w:pBdr/>
        <w:shd w:val="clear" w:fill="auto"/>
        <w:spacing w:lineRule="auto" w:line="276" w:before="0" w:after="100"/>
        <w:ind w:hanging="0" w:start="0" w:end="0"/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</w:pPr>
      <w:r>
        <w:rPr>
          <w:rStyle w:val="Strong"/>
          <w:i w:val="false"/>
          <w:iCs w:val="false"/>
          <w:color w:val="1D3167"/>
        </w:rPr>
        <w:t>Abstract:</w:t>
      </w:r>
      <w:r>
        <w:rPr>
          <w:i/>
          <w:iCs/>
          <w:color w:val="5B6573"/>
        </w:rPr>
        <w:t xml:space="preserve"> </w:t>
      </w:r>
      <w:r>
        <w:rPr>
          <w:rStyle w:val="Emphasis"/>
          <w:color w:val="5B6573"/>
        </w:rPr>
        <w:t>[Between 100 and 150 words in English. Present the context/problem, objective, solution, main results and conclusion.]</w:t>
      </w:r>
    </w:p>
    <w:p>
      <w:pPr>
        <w:pStyle w:val="BodyText"/>
        <w:widowControl/>
        <w:pBdr/>
        <w:shd w:val="clear" w:fill="auto"/>
        <w:spacing w:lineRule="auto" w:line="276" w:before="0" w:after="100"/>
        <w:ind w:hanging="0" w:start="0" w:end="0"/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</w:pPr>
      <w:r>
        <w:rPr>
          <w:rStyle w:val="Strong"/>
          <w:i w:val="false"/>
          <w:iCs w:val="false"/>
          <w:color w:val="1D3167"/>
        </w:rPr>
        <w:t>Keywords:</w:t>
      </w:r>
      <w:r>
        <w:rPr>
          <w:i/>
          <w:iCs/>
          <w:color w:val="5B6573"/>
        </w:rPr>
        <w:t xml:space="preserve"> </w:t>
      </w:r>
      <w:r>
        <w:rPr>
          <w:rStyle w:val="Emphasis"/>
          <w:color w:val="5B6573"/>
        </w:rPr>
        <w:t>[3 to 5 terms separated by semicolons.]</w:t>
      </w:r>
    </w:p>
    <w:p>
      <w:pPr>
        <w:pStyle w:val="BodyText"/>
        <w:widowControl/>
        <w:pBdr/>
        <w:shd w:val="clear" w:fill="auto"/>
        <w:spacing w:lineRule="auto" w:line="276" w:before="0" w:after="100"/>
        <w:ind w:hanging="0" w:start="0" w:end="0"/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</w:pPr>
      <w:r>
        <w:rPr>
          <w:i/>
          <w:iCs/>
          <w:color w:val="5B6573"/>
        </w:rPr>
      </w:r>
    </w:p>
    <w:p>
      <w:pPr>
        <w:pStyle w:val="Heading1"/>
        <w:pBdr>
          <w:bottom w:val="single" w:sz="10" w:space="2" w:color="A6CE39"/>
        </w:pBdr>
        <w:spacing w:lineRule="auto" w:line="240" w:before="160" w:after="100"/>
        <w:rPr>
          <w:sz w:val="22"/>
          <w:szCs w:val="22"/>
        </w:rPr>
      </w:pPr>
      <w:r>
        <w:rPr>
          <w:i w:val="false"/>
          <w:iCs w:val="false"/>
          <w:color w:val="1D3167"/>
          <w:sz w:val="22"/>
          <w:szCs w:val="22"/>
        </w:rPr>
        <w:t>1. CONTEXTO E PROBLEMA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100"/>
        <w:ind w:hanging="0" w:start="0" w:end="0"/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</w:pPr>
      <w:r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  <w:t>[ Descreva o desafio, problema ou oportunidade que motivou a iniciativa e indique sua relevância.]</w:t>
        <w:br/>
        <w:br/>
      </w:r>
    </w:p>
    <w:p>
      <w:pPr>
        <w:pStyle w:val="Heading1"/>
        <w:pBdr>
          <w:bottom w:val="single" w:sz="10" w:space="2" w:color="A6CE39"/>
        </w:pBdr>
        <w:spacing w:lineRule="auto" w:line="240" w:before="160" w:after="100"/>
        <w:rPr>
          <w:sz w:val="22"/>
          <w:szCs w:val="22"/>
        </w:rPr>
      </w:pPr>
      <w:r>
        <w:rPr>
          <w:i w:val="false"/>
          <w:iCs w:val="false"/>
          <w:color w:val="1D3167"/>
          <w:sz w:val="22"/>
          <w:szCs w:val="22"/>
        </w:rPr>
        <w:t>2. OBJETIVO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100"/>
        <w:ind w:hanging="0" w:start="0" w:end="0"/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</w:pPr>
      <w:r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  <w:t>[</w:t>
      </w:r>
      <w:r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  <w:t>Proposta de valor</w:t>
      </w:r>
      <w:r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  <w:t>.]</w:t>
      </w:r>
    </w:p>
    <w:p>
      <w:pPr>
        <w:pStyle w:val="normal1"/>
        <w:widowControl/>
        <w:pBdr/>
        <w:shd w:val="clear" w:fill="auto"/>
        <w:spacing w:lineRule="auto" w:line="276" w:before="0" w:after="100"/>
        <w:ind w:hanging="0" w:start="0" w:end="0"/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</w:pPr>
      <w:r>
        <w:rPr/>
      </w:r>
    </w:p>
    <w:p>
      <w:pPr>
        <w:pStyle w:val="Heading1"/>
        <w:pBdr>
          <w:bottom w:val="single" w:sz="10" w:space="2" w:color="A6CE39"/>
        </w:pBdr>
        <w:spacing w:lineRule="auto" w:line="240" w:before="160" w:after="100"/>
        <w:rPr>
          <w:sz w:val="22"/>
          <w:szCs w:val="22"/>
        </w:rPr>
      </w:pP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SOLUÇÃO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100"/>
        <w:ind w:hanging="0" w:start="0" w:end="0"/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</w:pPr>
      <w:r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  <w:t>[Descreva a estratégia, parceria, programa, ferramenta, método ou modelo implementado. Destaque os diferenciais e o caráter inovador da solução.]</w:t>
      </w:r>
    </w:p>
    <w:p>
      <w:pPr>
        <w:pStyle w:val="normal1"/>
        <w:widowControl/>
        <w:pBdr/>
        <w:shd w:val="clear" w:fill="auto"/>
        <w:spacing w:lineRule="auto" w:line="276" w:before="0" w:after="100"/>
        <w:ind w:hanging="0" w:start="0" w:end="0"/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</w:pPr>
      <w:r>
        <w:rPr>
          <w:i/>
          <w:iCs/>
          <w:caps w:val="false"/>
          <w:smallCaps w:val="false"/>
          <w:strike w:val="false"/>
          <w:dstrike w:val="false"/>
          <w:color w:val="5B6573"/>
          <w:u w:val="none"/>
          <w:shd w:fill="auto" w:val="clear"/>
        </w:rPr>
      </w:r>
    </w:p>
    <w:p>
      <w:pPr>
        <w:pStyle w:val="Heading1"/>
        <w:pBdr>
          <w:bottom w:val="single" w:sz="10" w:space="2" w:color="A6CE39"/>
        </w:pBdr>
        <w:spacing w:lineRule="auto" w:line="240" w:before="160" w:after="100"/>
        <w:rPr>
          <w:sz w:val="22"/>
          <w:szCs w:val="22"/>
        </w:rPr>
      </w:pPr>
      <w:r>
        <w:rPr>
          <w:i w:val="false"/>
          <w:iCs w:val="false"/>
          <w:color w:val="1D3167"/>
          <w:sz w:val="22"/>
          <w:szCs w:val="22"/>
        </w:rPr>
        <w:t>4</w:t>
      </w:r>
      <w:r>
        <w:rPr>
          <w:i w:val="false"/>
          <w:iCs w:val="false"/>
          <w:color w:val="1D3167"/>
          <w:sz w:val="22"/>
          <w:szCs w:val="22"/>
        </w:rPr>
        <w:t>. RESULTADOS E EVIDÊNCIAS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100"/>
        <w:ind w:hanging="0" w:start="0" w:end="0"/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</w:pPr>
      <w:r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  <w:t>[Apresente indicadores, entregas, efeitos, dados, depoimentos, mudanças observadas ou outras evidências. Sempre que possível, compare a situação anterior e posterior à implementação.]</w:t>
      </w:r>
    </w:p>
    <w:p>
      <w:pPr>
        <w:pStyle w:val="Heading1"/>
        <w:pBdr>
          <w:bottom w:val="single" w:sz="10" w:space="2" w:color="A6CE39"/>
        </w:pBdr>
        <w:spacing w:lineRule="auto" w:line="240" w:before="160" w:after="100"/>
        <w:rPr>
          <w:b w:val="false"/>
          <w:bCs w:val="false"/>
          <w:i/>
          <w:iCs/>
        </w:rPr>
      </w:pPr>
      <w:r>
        <w:rPr>
          <w:b w:val="false"/>
          <w:bCs w:val="false"/>
          <w:i/>
          <w:iCs/>
          <w:color w:val="1D3167"/>
          <w:sz w:val="22"/>
          <w:szCs w:val="22"/>
        </w:rPr>
        <w:t>EXEMPLO DE INSERÇÃO DE FIGURA OU TABELA (OPCIONAL)</w:t>
      </w:r>
    </w:p>
    <w:tbl>
      <w:tblPr>
        <w:tblStyle w:val="Table3"/>
        <w:tblW w:w="9360" w:type="dxa"/>
        <w:jc w:val="center"/>
        <w:tblInd w:w="0" w:type="dxa"/>
        <w:tblLayout w:type="fixed"/>
        <w:tblCellMar>
          <w:top w:w="250" w:type="dxa"/>
          <w:start w:w="108" w:type="dxa"/>
          <w:bottom w:w="250" w:type="dxa"/>
          <w:end w:w="108" w:type="dxa"/>
        </w:tblCellMar>
        <w:tblLook w:val="0400"/>
      </w:tblPr>
      <w:tblGrid>
        <w:gridCol w:w="9360"/>
      </w:tblGrid>
      <w:tr>
        <w:trPr/>
        <w:tc>
          <w:tcPr>
            <w:tcW w:w="9360" w:type="dxa"/>
            <w:tcBorders>
              <w:top w:val="dashed" w:sz="8" w:space="0" w:color="D5DAE0"/>
              <w:start w:val="dashed" w:sz="8" w:space="0" w:color="D5DAE0"/>
              <w:bottom w:val="dashed" w:sz="8" w:space="0" w:color="D5DAE0"/>
              <w:end w:val="dashed" w:sz="8" w:space="0" w:color="D5DAE0"/>
            </w:tcBorders>
            <w:shd w:fill="F3F5F7" w:val="clear"/>
          </w:tcPr>
          <w:p>
            <w:pPr>
              <w:pStyle w:val="normal1"/>
              <w:spacing w:before="0" w:after="120"/>
              <w:rPr>
                <w:color w:val="5B6573"/>
              </w:rPr>
            </w:pPr>
            <w:r>
              <w:rPr>
                <w:b/>
                <w:bCs/>
                <w:i w:val="false"/>
                <w:iCs w:val="false"/>
                <w:color w:val="auto"/>
              </w:rPr>
              <w:t xml:space="preserve">[INSIRA AQUI A FIGURA, GRÁFICO, </w:t>
            </w:r>
            <w:r>
              <w:rPr>
                <w:b/>
                <w:bCs/>
                <w:i w:val="false"/>
                <w:iCs w:val="false"/>
                <w:color w:val="auto"/>
              </w:rPr>
              <w:t xml:space="preserve">SITE, </w:t>
            </w:r>
            <w:r>
              <w:rPr>
                <w:b/>
                <w:bCs/>
                <w:i w:val="false"/>
                <w:iCs w:val="false"/>
                <w:color w:val="auto"/>
              </w:rPr>
              <w:t xml:space="preserve">QUADRO OU TABELA] </w:t>
            </w:r>
            <w:r>
              <w:rPr>
                <w:b/>
                <w:bCs/>
                <w:i w:val="false"/>
                <w:iCs w:val="false"/>
                <w:color w:val="5B6573"/>
              </w:rPr>
              <w:t>(</w:t>
            </w:r>
            <w:r>
              <w:rPr>
                <w:color w:val="5B6573"/>
              </w:rPr>
              <w:t xml:space="preserve">Podem ser utilizadas figuras, quadros, </w:t>
            </w:r>
            <w:r>
              <w:rPr>
                <w:color w:val="5B6573"/>
              </w:rPr>
              <w:t xml:space="preserve">site, </w:t>
            </w:r>
            <w:r>
              <w:rPr>
                <w:color w:val="5B6573"/>
              </w:rPr>
              <w:t>tabelas e gráficos, desde que contribuam para a compreensão da proposta e respeitem o limite máximo de 4 (quatro) páginas</w:t>
            </w:r>
            <w:r>
              <w:rPr>
                <w:color w:val="5B6573"/>
              </w:rPr>
              <w:t>).</w:t>
            </w:r>
          </w:p>
        </w:tc>
      </w:tr>
    </w:tbl>
    <w:p>
      <w:pPr>
        <w:pStyle w:val="normal1"/>
        <w:rPr/>
      </w:pPr>
      <w:r>
        <w:rPr>
          <w:b/>
          <w:bCs/>
          <w:i w:val="false"/>
          <w:iCs w:val="false"/>
          <w:color w:val="333333"/>
        </w:rPr>
        <w:t>Figura 1 – [Título objetivo e informativo]</w:t>
      </w:r>
    </w:p>
    <w:p>
      <w:pPr>
        <w:pStyle w:val="normal1"/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</w:pPr>
      <w:r>
        <w:rPr>
          <w:i/>
          <w:iCs/>
          <w:color w:val="5B6573"/>
        </w:rPr>
        <w:t>Fonte: [informar autoria ou origem dos dados].</w:t>
      </w:r>
    </w:p>
    <w:p>
      <w:pPr>
        <w:pStyle w:val="normal1"/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</w:pPr>
      <w:r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</w:r>
    </w:p>
    <w:p>
      <w:pPr>
        <w:pStyle w:val="Heading1"/>
        <w:pBdr>
          <w:bottom w:val="single" w:sz="10" w:space="2" w:color="A6CE39"/>
        </w:pBdr>
        <w:spacing w:lineRule="auto" w:line="240" w:before="160" w:after="100"/>
        <w:rPr>
          <w:sz w:val="22"/>
          <w:szCs w:val="22"/>
        </w:rPr>
      </w:pPr>
      <w:r>
        <w:rPr>
          <w:i w:val="false"/>
          <w:iCs w:val="false"/>
          <w:color w:val="1D3167"/>
          <w:sz w:val="22"/>
          <w:szCs w:val="22"/>
        </w:rPr>
        <w:t>5</w:t>
      </w:r>
      <w:r>
        <w:rPr>
          <w:i w:val="false"/>
          <w:iCs w:val="false"/>
          <w:color w:val="1D3167"/>
          <w:sz w:val="22"/>
          <w:szCs w:val="22"/>
        </w:rPr>
        <w:t xml:space="preserve">. REPLICABILIDADE </w:t>
      </w:r>
      <w:r>
        <w:rPr>
          <w:i w:val="false"/>
          <w:iCs w:val="false"/>
          <w:color w:val="1D3167"/>
          <w:sz w:val="22"/>
          <w:szCs w:val="22"/>
        </w:rPr>
        <w:t>E</w:t>
      </w:r>
      <w:r>
        <w:rPr>
          <w:i w:val="false"/>
          <w:iCs w:val="false"/>
          <w:color w:val="1D3167"/>
          <w:sz w:val="22"/>
          <w:szCs w:val="22"/>
        </w:rPr>
        <w:t xml:space="preserve"> IMPACTO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100"/>
        <w:ind w:hanging="0" w:start="0" w:end="0"/>
        <w:rPr>
          <w:color w:val="5B6573"/>
        </w:rPr>
      </w:pPr>
      <w:r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  <w:t>[</w:t>
      </w:r>
      <w:r>
        <w:rPr>
          <w:color w:val="5B6573"/>
        </w:rPr>
        <w:t>Explique as condições para adaptação, replicação ou escalabilidade da solução ou prática. Destaque sua contribuição para empresas, organizações ou sociedade.</w:t>
      </w:r>
      <w:r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  <w:t>].</w:t>
      </w:r>
    </w:p>
    <w:p>
      <w:pPr>
        <w:pStyle w:val="BodyText"/>
        <w:widowControl/>
        <w:pBdr/>
        <w:shd w:val="clear" w:fill="auto"/>
        <w:spacing w:lineRule="auto" w:line="276" w:before="0" w:after="100"/>
        <w:ind w:hanging="0" w:start="0" w:end="0"/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</w:pPr>
      <w:r>
        <w:rPr>
          <w:rStyle w:val="Strong"/>
          <w:i/>
          <w:iCs/>
          <w:caps w:val="false"/>
          <w:smallCaps w:val="false"/>
          <w:strike w:val="false"/>
          <w:dstrike w:val="false"/>
          <w:color w:val="auto"/>
          <w:u w:val="none"/>
          <w:shd w:fill="auto" w:val="clear"/>
        </w:rPr>
        <w:t>Quando aplicável</w:t>
      </w:r>
      <w:r>
        <w:rPr>
          <w:i/>
          <w:iCs/>
          <w:caps w:val="false"/>
          <w:smallCaps w:val="false"/>
          <w:strike w:val="false"/>
          <w:dstrike w:val="false"/>
          <w:color w:val="5B6573"/>
          <w:u w:val="none"/>
          <w:shd w:fill="auto" w:val="clear"/>
        </w:rPr>
        <w:t>, informe: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spacing w:before="0" w:after="0"/>
        <w:ind w:hanging="283" w:start="709"/>
        <w:rPr>
          <w:i/>
          <w:iCs/>
          <w:color w:val="5B6573"/>
        </w:rPr>
      </w:pPr>
      <w:r>
        <w:rPr>
          <w:i/>
          <w:iCs/>
          <w:color w:val="5B6573"/>
        </w:rPr>
        <w:t xml:space="preserve">potencial de transferência de tecnologia; 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spacing w:before="0" w:after="0"/>
        <w:ind w:hanging="283" w:start="709"/>
        <w:rPr>
          <w:i/>
          <w:iCs/>
          <w:color w:val="5B6573"/>
        </w:rPr>
      </w:pPr>
      <w:r>
        <w:rPr>
          <w:i/>
          <w:iCs/>
          <w:color w:val="5B6573"/>
        </w:rPr>
        <w:t xml:space="preserve">ativos de propriedade intelectual envolvidos ou passíveis de proteção; 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ind w:hanging="283" w:start="709"/>
        <w:rPr>
          <w:i/>
          <w:iCs/>
          <w:color w:val="5B6573"/>
        </w:rPr>
      </w:pPr>
      <w:r>
        <w:rPr>
          <w:i/>
          <w:iCs/>
          <w:color w:val="5B6573"/>
        </w:rPr>
        <w:t>estratégias para disseminação ou adoção da solução.</w:t>
      </w:r>
    </w:p>
    <w:p>
      <w:pPr>
        <w:pStyle w:val="normal1"/>
        <w:widowControl/>
        <w:pBdr/>
        <w:shd w:val="clear" w:fill="auto"/>
        <w:spacing w:lineRule="auto" w:line="276" w:before="0" w:after="100"/>
        <w:ind w:hanging="0" w:start="0" w:end="0"/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</w:pPr>
      <w:r>
        <w:rPr>
          <w:i/>
          <w:iCs/>
          <w:caps w:val="false"/>
          <w:smallCaps w:val="false"/>
          <w:strike w:val="false"/>
          <w:dstrike w:val="false"/>
          <w:color w:val="5B6573"/>
          <w:u w:val="none"/>
          <w:shd w:fill="auto" w:val="clear"/>
        </w:rPr>
      </w:r>
    </w:p>
    <w:p>
      <w:pPr>
        <w:pStyle w:val="Heading1"/>
        <w:pBdr>
          <w:bottom w:val="single" w:sz="10" w:space="2" w:color="A6CE39"/>
        </w:pBdr>
        <w:spacing w:lineRule="auto" w:line="240" w:before="160" w:after="100"/>
        <w:rPr>
          <w:sz w:val="22"/>
          <w:szCs w:val="22"/>
        </w:rPr>
      </w:pPr>
      <w:r>
        <w:rPr>
          <w:i w:val="false"/>
          <w:iCs w:val="false"/>
          <w:color w:val="1D3167"/>
          <w:sz w:val="22"/>
          <w:szCs w:val="22"/>
        </w:rPr>
        <w:t xml:space="preserve">6. </w:t>
      </w:r>
      <w:r>
        <w:rPr>
          <w:i w:val="false"/>
          <w:iCs w:val="false"/>
          <w:color w:val="1D3167"/>
          <w:sz w:val="22"/>
          <w:szCs w:val="22"/>
        </w:rPr>
        <w:t>REFERÊNCIAS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100"/>
        <w:ind w:hanging="0" w:start="0" w:end="0"/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</w:pPr>
      <w:r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  <w:t>[Quando aplicável, liste as fontes citadas no texto em padrão consistente.]</w:t>
      </w:r>
    </w:p>
    <w:p>
      <w:pPr>
        <w:pStyle w:val="normal1"/>
        <w:widowControl/>
        <w:pBdr/>
        <w:shd w:val="clear" w:fill="auto"/>
        <w:spacing w:lineRule="auto" w:line="276" w:before="0" w:after="100"/>
        <w:ind w:hanging="0" w:start="0" w:end="0"/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</w:pPr>
      <w:r>
        <w:rPr>
          <w:i w:val="false"/>
          <w:iCs w:val="false"/>
          <w:color w:val="1D3167"/>
          <w:sz w:val="22"/>
          <w:szCs w:val="22"/>
        </w:rPr>
        <w:t>DECLARAÇÕES COMPLEMENTARES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100"/>
        <w:ind w:hanging="0" w:start="0" w:end="0"/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</w:pPr>
      <w:r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  <w:t>Financiamento ou apoios: [informar parceiros, patrocinadores ou “Não se aplica”.]</w:t>
      </w:r>
    </w:p>
    <w:p>
      <w:pPr>
        <w:pStyle w:val="normal1"/>
        <w:widowControl/>
        <w:pBdr/>
        <w:shd w:val="clear" w:fill="auto"/>
        <w:spacing w:lineRule="auto" w:line="276" w:before="0" w:after="100"/>
        <w:ind w:hanging="0" w:start="0" w:end="0"/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</w:pPr>
      <w:r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  <w:t>Conflitos de interesse: [informar ou declarar inexistência].</w:t>
      </w:r>
    </w:p>
    <w:p>
      <w:pPr>
        <w:pStyle w:val="normal1"/>
        <w:widowControl/>
        <w:pBdr/>
        <w:shd w:val="clear" w:fill="auto"/>
        <w:spacing w:lineRule="auto" w:line="276" w:before="0" w:after="100"/>
        <w:ind w:hanging="0" w:start="0" w:end="0"/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</w:pPr>
      <w:r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  <w:t>Autorizações institucionais e éticas: [informar quando aplicável].</w:t>
      </w:r>
    </w:p>
    <w:p>
      <w:pPr>
        <w:pStyle w:val="normal1"/>
        <w:widowControl/>
        <w:pBdr/>
        <w:shd w:val="clear" w:fill="auto"/>
        <w:spacing w:lineRule="auto" w:line="276" w:before="0" w:after="100"/>
        <w:ind w:hanging="0" w:start="0" w:end="0"/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</w:pPr>
      <w:r>
        <w:rPr>
          <w:i/>
          <w:iCs/>
          <w:caps w:val="false"/>
          <w:smallCaps w:val="false"/>
          <w:strike w:val="false"/>
          <w:dstrike w:val="false"/>
          <w:color w:val="5B6573"/>
          <w:position w:val="0"/>
          <w:sz w:val="22"/>
          <w:u w:val="none"/>
          <w:shd w:fill="auto" w:val="clear"/>
          <w:vertAlign w:val="baseline"/>
        </w:rPr>
        <w:t>Uso de inteligência artificial generativa: [declarar quando houver uso relevante ou informar “Não utilizado”.]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411" w:right="1411" w:gutter="0" w:header="259" w:top="934" w:footer="360" w:bottom="936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 w:characterSet="windows-1252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2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hanging="0" w:start="0" w:end="0"/>
      <w:jc w:val="both"/>
      <w:rPr>
        <w:rFonts w:ascii="Arial" w:hAnsi="Arial" w:eastAsia="Arial" w:cs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Arial" w:cs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  <w:tbl>
    <w:tblPr>
      <w:tblStyle w:val="Table5"/>
      <w:tblW w:w="9072" w:type="dxa"/>
      <w:jc w:val="center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400"/>
    </w:tblPr>
    <w:tblGrid>
      <w:gridCol w:w="4536"/>
      <w:gridCol w:w="4536"/>
    </w:tblGrid>
    <w:tr>
      <w:trPr/>
      <w:tc>
        <w:tcPr>
          <w:tcW w:w="4536" w:type="dxa"/>
          <w:tcBorders>
            <w:top w:val="single" w:sz="6" w:space="0" w:color="D5DAE0"/>
          </w:tcBorders>
        </w:tcPr>
        <w:p>
          <w:pPr>
            <w:pStyle w:val="normal1"/>
            <w:spacing w:before="0" w:after="120"/>
            <w:jc w:val="start"/>
            <w:rPr/>
          </w:pPr>
          <w:r>
            <w:rPr>
              <w:rFonts w:eastAsia="Arial" w:cs="Arial"/>
              <w:b w:val="false"/>
              <w:bCs w:val="false"/>
              <w:i w:val="false"/>
              <w:iCs w:val="false"/>
              <w:color w:val="5B6573"/>
              <w:sz w:val="16"/>
              <w:szCs w:val="16"/>
            </w:rPr>
            <w:t>Maringá</w:t>
          </w:r>
          <w:r>
            <w:rPr>
              <w:rFonts w:eastAsia="Arial" w:cs="Arial"/>
              <w:b w:val="false"/>
              <w:bCs w:val="false"/>
              <w:i w:val="false"/>
              <w:iCs w:val="false"/>
              <w:color w:val="5B6573"/>
              <w:sz w:val="16"/>
              <w:szCs w:val="16"/>
            </w:rPr>
            <w:t xml:space="preserve">/PR • </w:t>
          </w:r>
          <w:r>
            <w:rPr>
              <w:rFonts w:eastAsia="Arial" w:cs="Arial"/>
              <w:b w:val="false"/>
              <w:bCs w:val="false"/>
              <w:i w:val="false"/>
              <w:iCs w:val="false"/>
              <w:color w:val="5B6573"/>
              <w:sz w:val="16"/>
              <w:szCs w:val="16"/>
            </w:rPr>
            <w:t>19, 20 e 21</w:t>
          </w:r>
          <w:r>
            <w:rPr>
              <w:rFonts w:eastAsia="Arial" w:cs="Arial"/>
              <w:b w:val="false"/>
              <w:bCs w:val="false"/>
              <w:i w:val="false"/>
              <w:iCs w:val="false"/>
              <w:color w:val="5B6573"/>
              <w:sz w:val="16"/>
              <w:szCs w:val="16"/>
            </w:rPr>
            <w:t xml:space="preserve"> de </w:t>
          </w:r>
          <w:r>
            <w:rPr>
              <w:rFonts w:eastAsia="Arial" w:cs="Arial"/>
              <w:b w:val="false"/>
              <w:bCs w:val="false"/>
              <w:i w:val="false"/>
              <w:iCs w:val="false"/>
              <w:color w:val="5B6573"/>
              <w:sz w:val="16"/>
              <w:szCs w:val="16"/>
            </w:rPr>
            <w:t>outubro</w:t>
          </w:r>
          <w:r>
            <w:rPr>
              <w:rFonts w:eastAsia="Arial" w:cs="Arial"/>
              <w:b w:val="false"/>
              <w:bCs w:val="false"/>
              <w:i w:val="false"/>
              <w:iCs w:val="false"/>
              <w:color w:val="5B6573"/>
              <w:sz w:val="16"/>
              <w:szCs w:val="16"/>
            </w:rPr>
            <w:t xml:space="preserve"> de 2026</w:t>
          </w:r>
        </w:p>
      </w:tc>
      <w:tc>
        <w:tcPr>
          <w:tcW w:w="4536" w:type="dxa"/>
          <w:tcBorders>
            <w:top w:val="single" w:sz="6" w:space="0" w:color="D5DAE0"/>
          </w:tcBorders>
        </w:tcPr>
        <w:p>
          <w:pPr>
            <w:pStyle w:val="normal1"/>
            <w:spacing w:before="0" w:after="120"/>
            <w:jc w:val="end"/>
            <w:rPr/>
          </w:pPr>
          <w:r>
            <w:rPr>
              <w:rFonts w:eastAsia="Arial" w:cs="Arial"/>
              <w:b w:val="false"/>
              <w:bCs w:val="false"/>
              <w:i w:val="false"/>
              <w:iCs w:val="false"/>
              <w:color w:val="5B6573"/>
              <w:sz w:val="16"/>
              <w:szCs w:val="16"/>
            </w:rPr>
            <w:t xml:space="preserve">Página </w:t>
          </w:r>
          <w:r>
            <w:rPr>
              <w:i/>
              <w:iCs/>
              <w:caps w:val="false"/>
              <w:smallCaps w:val="false"/>
              <w:strike w:val="false"/>
              <w:dstrike w:val="false"/>
              <w:color w:val="5B6573"/>
              <w:position w:val="0"/>
              <w:sz w:val="22"/>
              <w:u w:val="none"/>
              <w:shd w:fill="auto" w:val="clear"/>
              <w:vertAlign w:val="baseline"/>
            </w:rPr>
            <w:fldChar w:fldCharType="begin"/>
          </w:r>
          <w:r>
            <w:rPr>
              <w:i/>
              <w:iCs/>
              <w:caps w:val="false"/>
              <w:smallCaps w:val="false"/>
              <w:strike w:val="false"/>
              <w:dstrike w:val="false"/>
              <w:color w:val="5B6573"/>
              <w:position w:val="0"/>
              <w:sz w:val="22"/>
              <w:u w:val="none"/>
              <w:shd w:fill="auto" w:val="clear"/>
              <w:vertAlign w:val="baseline"/>
            </w:rPr>
            <w:instrText xml:space="preserve"> PAGE </w:instrText>
          </w:r>
          <w:r>
            <w:rPr>
              <w:i/>
              <w:iCs/>
              <w:caps w:val="false"/>
              <w:smallCaps w:val="false"/>
              <w:strike w:val="false"/>
              <w:dstrike w:val="false"/>
              <w:color w:val="5B6573"/>
              <w:position w:val="0"/>
              <w:sz w:val="22"/>
              <w:u w:val="none"/>
              <w:shd w:fill="auto" w:val="clear"/>
              <w:vertAlign w:val="baseline"/>
            </w:rPr>
            <w:fldChar w:fldCharType="separate"/>
          </w:r>
          <w:r>
            <w:rPr>
              <w:i/>
              <w:iCs/>
              <w:caps w:val="false"/>
              <w:smallCaps w:val="false"/>
              <w:strike w:val="false"/>
              <w:dstrike w:val="false"/>
              <w:color w:val="5B6573"/>
              <w:position w:val="0"/>
              <w:sz w:val="22"/>
              <w:u w:val="none"/>
              <w:shd w:fill="auto" w:val="clear"/>
              <w:vertAlign w:val="baseline"/>
            </w:rPr>
            <w:t>3</w:t>
          </w:r>
          <w:r>
            <w:rPr>
              <w:i/>
              <w:iCs/>
              <w:caps w:val="false"/>
              <w:smallCaps w:val="false"/>
              <w:strike w:val="false"/>
              <w:dstrike w:val="false"/>
              <w:color w:val="5B6573"/>
              <w:position w:val="0"/>
              <w:sz w:val="22"/>
              <w:u w:val="none"/>
              <w:shd w:fill="auto" w:val="clear"/>
              <w:vertAlign w:val="baseline"/>
            </w:rPr>
            <w:fldChar w:fldCharType="end"/>
          </w:r>
        </w:p>
      </w:tc>
    </w:tr>
  </w:tbl>
  <w:p>
    <w:pPr>
      <w:pStyle w:val="normal1"/>
      <w:keepNext w:val="false"/>
      <w:keepLines w:val="false"/>
      <w:pageBreakBefore w:val="false"/>
      <w:widowControl w:val="false"/>
      <w:pBdr/>
      <w:shd w:val="clear" w:fill="auto"/>
      <w:spacing w:lineRule="auto" w:line="276" w:before="0" w:after="0"/>
      <w:ind w:hanging="0" w:start="0" w:end="0"/>
      <w:jc w:val="star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hanging="0" w:start="0" w:end="0"/>
      <w:jc w:val="both"/>
      <w:rPr>
        <w:rFonts w:ascii="Arial" w:hAnsi="Arial" w:eastAsia="Arial" w:cs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Arial" w:cs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  <w:tbl>
    <w:tblPr>
      <w:tblStyle w:val="Table5"/>
      <w:tblW w:w="9072" w:type="dxa"/>
      <w:jc w:val="center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400"/>
    </w:tblPr>
    <w:tblGrid>
      <w:gridCol w:w="4536"/>
      <w:gridCol w:w="4536"/>
    </w:tblGrid>
    <w:tr>
      <w:trPr/>
      <w:tc>
        <w:tcPr>
          <w:tcW w:w="4536" w:type="dxa"/>
          <w:tcBorders>
            <w:top w:val="single" w:sz="6" w:space="0" w:color="D5DAE0"/>
          </w:tcBorders>
        </w:tcPr>
        <w:p>
          <w:pPr>
            <w:pStyle w:val="normal1"/>
            <w:spacing w:before="0" w:after="120"/>
            <w:jc w:val="start"/>
            <w:rPr/>
          </w:pPr>
          <w:r>
            <w:rPr>
              <w:rFonts w:eastAsia="Arial" w:cs="Arial"/>
              <w:b w:val="false"/>
              <w:bCs w:val="false"/>
              <w:i w:val="false"/>
              <w:iCs w:val="false"/>
              <w:color w:val="5B6573"/>
              <w:sz w:val="16"/>
              <w:szCs w:val="16"/>
            </w:rPr>
            <w:t>Maringá</w:t>
          </w:r>
          <w:r>
            <w:rPr>
              <w:rFonts w:eastAsia="Arial" w:cs="Arial"/>
              <w:b w:val="false"/>
              <w:bCs w:val="false"/>
              <w:i w:val="false"/>
              <w:iCs w:val="false"/>
              <w:color w:val="5B6573"/>
              <w:sz w:val="16"/>
              <w:szCs w:val="16"/>
            </w:rPr>
            <w:t xml:space="preserve">/PR • </w:t>
          </w:r>
          <w:r>
            <w:rPr>
              <w:rFonts w:eastAsia="Arial" w:cs="Arial"/>
              <w:b w:val="false"/>
              <w:bCs w:val="false"/>
              <w:i w:val="false"/>
              <w:iCs w:val="false"/>
              <w:color w:val="5B6573"/>
              <w:sz w:val="16"/>
              <w:szCs w:val="16"/>
            </w:rPr>
            <w:t>19, 20 e 21</w:t>
          </w:r>
          <w:r>
            <w:rPr>
              <w:rFonts w:eastAsia="Arial" w:cs="Arial"/>
              <w:b w:val="false"/>
              <w:bCs w:val="false"/>
              <w:i w:val="false"/>
              <w:iCs w:val="false"/>
              <w:color w:val="5B6573"/>
              <w:sz w:val="16"/>
              <w:szCs w:val="16"/>
            </w:rPr>
            <w:t xml:space="preserve"> de </w:t>
          </w:r>
          <w:r>
            <w:rPr>
              <w:rFonts w:eastAsia="Arial" w:cs="Arial"/>
              <w:b w:val="false"/>
              <w:bCs w:val="false"/>
              <w:i w:val="false"/>
              <w:iCs w:val="false"/>
              <w:color w:val="5B6573"/>
              <w:sz w:val="16"/>
              <w:szCs w:val="16"/>
            </w:rPr>
            <w:t>outubro</w:t>
          </w:r>
          <w:r>
            <w:rPr>
              <w:rFonts w:eastAsia="Arial" w:cs="Arial"/>
              <w:b w:val="false"/>
              <w:bCs w:val="false"/>
              <w:i w:val="false"/>
              <w:iCs w:val="false"/>
              <w:color w:val="5B6573"/>
              <w:sz w:val="16"/>
              <w:szCs w:val="16"/>
            </w:rPr>
            <w:t xml:space="preserve"> de 2026</w:t>
          </w:r>
        </w:p>
      </w:tc>
      <w:tc>
        <w:tcPr>
          <w:tcW w:w="4536" w:type="dxa"/>
          <w:tcBorders>
            <w:top w:val="single" w:sz="6" w:space="0" w:color="D5DAE0"/>
          </w:tcBorders>
        </w:tcPr>
        <w:p>
          <w:pPr>
            <w:pStyle w:val="normal1"/>
            <w:spacing w:before="0" w:after="120"/>
            <w:jc w:val="end"/>
            <w:rPr/>
          </w:pPr>
          <w:r>
            <w:rPr>
              <w:rFonts w:eastAsia="Arial" w:cs="Arial"/>
              <w:b w:val="false"/>
              <w:bCs w:val="false"/>
              <w:i w:val="false"/>
              <w:iCs w:val="false"/>
              <w:color w:val="5B6573"/>
              <w:sz w:val="16"/>
              <w:szCs w:val="16"/>
            </w:rPr>
            <w:t xml:space="preserve">Página </w:t>
          </w:r>
          <w:r>
            <w:rPr>
              <w:i/>
              <w:iCs/>
              <w:caps w:val="false"/>
              <w:smallCaps w:val="false"/>
              <w:strike w:val="false"/>
              <w:dstrike w:val="false"/>
              <w:color w:val="5B6573"/>
              <w:position w:val="0"/>
              <w:sz w:val="22"/>
              <w:u w:val="none"/>
              <w:shd w:fill="auto" w:val="clear"/>
              <w:vertAlign w:val="baseline"/>
            </w:rPr>
            <w:fldChar w:fldCharType="begin"/>
          </w:r>
          <w:r>
            <w:rPr>
              <w:i/>
              <w:iCs/>
              <w:caps w:val="false"/>
              <w:smallCaps w:val="false"/>
              <w:strike w:val="false"/>
              <w:dstrike w:val="false"/>
              <w:color w:val="5B6573"/>
              <w:position w:val="0"/>
              <w:sz w:val="22"/>
              <w:u w:val="none"/>
              <w:shd w:fill="auto" w:val="clear"/>
              <w:vertAlign w:val="baseline"/>
            </w:rPr>
            <w:instrText xml:space="preserve"> PAGE </w:instrText>
          </w:r>
          <w:r>
            <w:rPr>
              <w:i/>
              <w:iCs/>
              <w:caps w:val="false"/>
              <w:smallCaps w:val="false"/>
              <w:strike w:val="false"/>
              <w:dstrike w:val="false"/>
              <w:color w:val="5B6573"/>
              <w:position w:val="0"/>
              <w:sz w:val="22"/>
              <w:u w:val="none"/>
              <w:shd w:fill="auto" w:val="clear"/>
              <w:vertAlign w:val="baseline"/>
            </w:rPr>
            <w:fldChar w:fldCharType="separate"/>
          </w:r>
          <w:r>
            <w:rPr>
              <w:i/>
              <w:iCs/>
              <w:caps w:val="false"/>
              <w:smallCaps w:val="false"/>
              <w:strike w:val="false"/>
              <w:dstrike w:val="false"/>
              <w:color w:val="5B6573"/>
              <w:position w:val="0"/>
              <w:sz w:val="22"/>
              <w:u w:val="none"/>
              <w:shd w:fill="auto" w:val="clear"/>
              <w:vertAlign w:val="baseline"/>
            </w:rPr>
            <w:t>3</w:t>
          </w:r>
          <w:r>
            <w:rPr>
              <w:i/>
              <w:iCs/>
              <w:caps w:val="false"/>
              <w:smallCaps w:val="false"/>
              <w:strike w:val="false"/>
              <w:dstrike w:val="false"/>
              <w:color w:val="5B6573"/>
              <w:position w:val="0"/>
              <w:sz w:val="22"/>
              <w:u w:val="none"/>
              <w:shd w:fill="auto" w:val="clear"/>
              <w:vertAlign w:val="baseline"/>
            </w:rPr>
            <w:fldChar w:fldCharType="end"/>
          </w:r>
        </w:p>
      </w:tc>
    </w:tr>
  </w:tbl>
  <w:p>
    <w:pPr>
      <w:pStyle w:val="normal1"/>
      <w:keepNext w:val="false"/>
      <w:keepLines w:val="false"/>
      <w:pageBreakBefore w:val="false"/>
      <w:widowControl w:val="false"/>
      <w:pBdr/>
      <w:shd w:val="clear" w:fill="auto"/>
      <w:spacing w:lineRule="auto" w:line="276" w:before="0" w:after="0"/>
      <w:ind w:hanging="0" w:start="0" w:end="0"/>
      <w:jc w:val="star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hanging="0" w:start="0" w:end="0"/>
      <w:jc w:val="both"/>
      <w:rPr>
        <w:rFonts w:ascii="Arial" w:hAnsi="Arial" w:eastAsia="Arial" w:cs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Arial" w:cs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  <w:tbl>
    <w:tblPr>
      <w:tblStyle w:val="Table4"/>
      <w:tblW w:w="9072" w:type="dxa"/>
      <w:jc w:val="center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400"/>
    </w:tblPr>
    <w:tblGrid>
      <w:gridCol w:w="9012"/>
      <w:gridCol w:w="60"/>
    </w:tblGrid>
    <w:tr>
      <w:trPr/>
      <w:tc>
        <w:tcPr>
          <w:tcW w:w="9012" w:type="dxa"/>
          <w:tcBorders>
            <w:bottom w:val="single" w:sz="10" w:space="0" w:color="A6CE39"/>
          </w:tcBorders>
        </w:tcPr>
        <w:p>
          <w:pPr>
            <w:pStyle w:val="normal1"/>
            <w:jc w:val="start"/>
            <w:rPr/>
          </w:pPr>
          <w:r>
            <w:rPr/>
            <w:drawing>
              <wp:anchor distT="0" distB="0" distL="0" distR="0" simplePos="0" relativeHeight="2" behindDoc="0" locked="0" layoutInCell="0" allowOverlap="1">
                <wp:simplePos x="0" y="0"/>
                <wp:positionH relativeFrom="column">
                  <wp:posOffset>843280</wp:posOffset>
                </wp:positionH>
                <wp:positionV relativeFrom="paragraph">
                  <wp:posOffset>68580</wp:posOffset>
                </wp:positionV>
                <wp:extent cx="3748405" cy="1216660"/>
                <wp:effectExtent l="0" t="0" r="0" b="0"/>
                <wp:wrapSquare wrapText="largest"/>
                <wp:docPr id="1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8405" cy="12166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>
          <w:pPr>
            <w:pStyle w:val="normal1"/>
            <w:jc w:val="start"/>
            <w:rPr/>
          </w:pPr>
          <w:r>
            <w:rPr/>
          </w:r>
        </w:p>
        <w:p>
          <w:pPr>
            <w:pStyle w:val="normal1"/>
            <w:jc w:val="start"/>
            <w:rPr/>
          </w:pPr>
          <w:r>
            <w:rPr/>
          </w:r>
        </w:p>
        <w:p>
          <w:pPr>
            <w:pStyle w:val="normal1"/>
            <w:jc w:val="start"/>
            <w:rPr/>
          </w:pPr>
          <w:r>
            <w:rPr/>
          </w:r>
        </w:p>
        <w:p>
          <w:pPr>
            <w:pStyle w:val="normal1"/>
            <w:spacing w:before="0" w:after="120"/>
            <w:jc w:val="start"/>
            <w:rPr/>
          </w:pPr>
          <w:r>
            <w:rPr/>
          </w:r>
        </w:p>
      </w:tc>
      <w:tc>
        <w:tcPr>
          <w:tcW w:w="60" w:type="dxa"/>
          <w:tcBorders>
            <w:bottom w:val="single" w:sz="10" w:space="0" w:color="A6CE39"/>
          </w:tcBorders>
        </w:tcPr>
        <w:p>
          <w:pPr>
            <w:pStyle w:val="Normal"/>
            <w:spacing w:lineRule="auto" w:line="276" w:before="80" w:after="40"/>
            <w:jc w:val="end"/>
            <w:rPr>
              <w:rFonts w:ascii="Arial" w:hAnsi="Arial" w:eastAsia="Arial" w:cs="Arial"/>
              <w:b/>
              <w:bCs/>
              <w:i w:val="false"/>
              <w:iCs w:val="false"/>
              <w:color w:val="003399"/>
              <w:sz w:val="22"/>
              <w:szCs w:val="22"/>
            </w:rPr>
          </w:pPr>
          <w:r>
            <w:rPr/>
          </w:r>
        </w:p>
      </w:tc>
    </w:tr>
  </w:tbl>
  <w:p>
    <w:pPr>
      <w:pStyle w:val="normal1"/>
      <w:keepNext w:val="false"/>
      <w:keepLines w:val="false"/>
      <w:pageBreakBefore w:val="false"/>
      <w:widowControl w:val="false"/>
      <w:pBdr/>
      <w:shd w:val="clear" w:fill="auto"/>
      <w:spacing w:lineRule="auto" w:line="276" w:before="0" w:after="0"/>
      <w:ind w:hanging="0" w:start="0" w:end="0"/>
      <w:jc w:val="star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hanging="0" w:start="0" w:end="0"/>
      <w:jc w:val="both"/>
      <w:rPr>
        <w:rFonts w:ascii="Arial" w:hAnsi="Arial" w:eastAsia="Arial" w:cs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Arial" w:cs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  <w:tbl>
    <w:tblPr>
      <w:tblStyle w:val="Table4"/>
      <w:tblW w:w="9072" w:type="dxa"/>
      <w:jc w:val="center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400"/>
    </w:tblPr>
    <w:tblGrid>
      <w:gridCol w:w="9012"/>
      <w:gridCol w:w="60"/>
    </w:tblGrid>
    <w:tr>
      <w:trPr/>
      <w:tc>
        <w:tcPr>
          <w:tcW w:w="9012" w:type="dxa"/>
          <w:tcBorders>
            <w:bottom w:val="single" w:sz="10" w:space="0" w:color="A6CE39"/>
          </w:tcBorders>
        </w:tcPr>
        <w:p>
          <w:pPr>
            <w:pStyle w:val="normal1"/>
            <w:jc w:val="start"/>
            <w:rPr/>
          </w:pPr>
          <w:r>
            <w:rPr/>
            <w:drawing>
              <wp:anchor distT="0" distB="0" distL="0" distR="0" simplePos="0" relativeHeight="2" behindDoc="0" locked="0" layoutInCell="0" allowOverlap="1">
                <wp:simplePos x="0" y="0"/>
                <wp:positionH relativeFrom="column">
                  <wp:posOffset>843280</wp:posOffset>
                </wp:positionH>
                <wp:positionV relativeFrom="paragraph">
                  <wp:posOffset>68580</wp:posOffset>
                </wp:positionV>
                <wp:extent cx="3748405" cy="1216660"/>
                <wp:effectExtent l="0" t="0" r="0" b="0"/>
                <wp:wrapSquare wrapText="largest"/>
                <wp:docPr id="2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8405" cy="12166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>
          <w:pPr>
            <w:pStyle w:val="normal1"/>
            <w:jc w:val="start"/>
            <w:rPr/>
          </w:pPr>
          <w:r>
            <w:rPr/>
          </w:r>
        </w:p>
        <w:p>
          <w:pPr>
            <w:pStyle w:val="normal1"/>
            <w:jc w:val="start"/>
            <w:rPr/>
          </w:pPr>
          <w:r>
            <w:rPr/>
          </w:r>
        </w:p>
        <w:p>
          <w:pPr>
            <w:pStyle w:val="normal1"/>
            <w:jc w:val="start"/>
            <w:rPr/>
          </w:pPr>
          <w:r>
            <w:rPr/>
          </w:r>
        </w:p>
        <w:p>
          <w:pPr>
            <w:pStyle w:val="normal1"/>
            <w:spacing w:before="0" w:after="120"/>
            <w:jc w:val="start"/>
            <w:rPr/>
          </w:pPr>
          <w:r>
            <w:rPr/>
          </w:r>
        </w:p>
      </w:tc>
      <w:tc>
        <w:tcPr>
          <w:tcW w:w="60" w:type="dxa"/>
          <w:tcBorders>
            <w:bottom w:val="single" w:sz="10" w:space="0" w:color="A6CE39"/>
          </w:tcBorders>
        </w:tcPr>
        <w:p>
          <w:pPr>
            <w:pStyle w:val="Normal"/>
            <w:spacing w:lineRule="auto" w:line="276" w:before="80" w:after="40"/>
            <w:jc w:val="end"/>
            <w:rPr>
              <w:rFonts w:ascii="Arial" w:hAnsi="Arial" w:eastAsia="Arial" w:cs="Arial"/>
              <w:b/>
              <w:bCs/>
              <w:i w:val="false"/>
              <w:iCs w:val="false"/>
              <w:color w:val="003399"/>
              <w:sz w:val="22"/>
              <w:szCs w:val="22"/>
            </w:rPr>
          </w:pPr>
          <w:r>
            <w:rPr/>
          </w:r>
        </w:p>
      </w:tc>
    </w:tr>
  </w:tbl>
  <w:p>
    <w:pPr>
      <w:pStyle w:val="normal1"/>
      <w:keepNext w:val="false"/>
      <w:keepLines w:val="false"/>
      <w:pageBreakBefore w:val="false"/>
      <w:widowControl w:val="false"/>
      <w:pBdr/>
      <w:shd w:val="clear" w:fill="auto"/>
      <w:spacing w:lineRule="auto" w:line="276" w:before="0" w:after="0"/>
      <w:ind w:hanging="0" w:start="0" w:end="0"/>
      <w:jc w:val="star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120"/>
      <w:jc w:val="both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spacing w:lineRule="auto" w:line="240" w:before="480" w:after="0"/>
    </w:pPr>
    <w:rPr>
      <w:rFonts w:ascii="Arial" w:hAnsi="Arial" w:eastAsia="Arial" w:cs="Arial"/>
      <w:b/>
      <w:bCs/>
      <w:color w:val="1D3167"/>
      <w:sz w:val="24"/>
      <w:szCs w:val="24"/>
    </w:rPr>
  </w:style>
  <w:style w:type="paragraph" w:styleId="Heading2">
    <w:name w:val="heading 2"/>
    <w:basedOn w:val="normal1"/>
    <w:next w:val="normal1"/>
    <w:qFormat/>
    <w:pPr>
      <w:keepNext w:val="true"/>
      <w:keepLines/>
      <w:spacing w:lineRule="auto" w:line="240" w:before="200" w:after="0"/>
    </w:pPr>
    <w:rPr>
      <w:rFonts w:ascii="Arial" w:hAnsi="Arial" w:eastAsia="Arial" w:cs="Arial"/>
      <w:b/>
      <w:bCs/>
      <w:color w:val="1D3167"/>
      <w:sz w:val="22"/>
      <w:szCs w:val="22"/>
    </w:rPr>
  </w:style>
  <w:style w:type="paragraph" w:styleId="Heading3">
    <w:name w:val="heading 3"/>
    <w:basedOn w:val="normal1"/>
    <w:next w:val="normal1"/>
    <w:qFormat/>
    <w:pPr>
      <w:keepNext w:val="true"/>
      <w:keepLines/>
      <w:spacing w:lineRule="auto" w:line="240" w:before="200" w:after="0"/>
    </w:pPr>
    <w:rPr>
      <w:rFonts w:ascii="Calibri" w:hAnsi="Calibri" w:eastAsia="Calibri" w:cs="Calibri"/>
      <w:b/>
      <w:bCs/>
      <w:color w:val="4F81BD"/>
    </w:rPr>
  </w:style>
  <w:style w:type="paragraph" w:styleId="Heading4">
    <w:name w:val="heading 4"/>
    <w:basedOn w:val="normal1"/>
    <w:next w:val="normal1"/>
    <w:qFormat/>
    <w:pPr>
      <w:keepNext w:val="true"/>
      <w:keepLines/>
      <w:spacing w:lineRule="auto" w:line="240" w:before="200" w:after="0"/>
    </w:pPr>
    <w:rPr>
      <w:rFonts w:ascii="Calibri" w:hAnsi="Calibri" w:eastAsia="Calibri" w:cs="Calibri"/>
      <w:b/>
      <w:bCs/>
      <w:i/>
      <w:iCs/>
      <w:color w:val="4F81BD"/>
    </w:rPr>
  </w:style>
  <w:style w:type="paragraph" w:styleId="Heading5">
    <w:name w:val="heading 5"/>
    <w:basedOn w:val="normal1"/>
    <w:next w:val="normal1"/>
    <w:qFormat/>
    <w:pPr>
      <w:keepNext w:val="true"/>
      <w:keepLines/>
      <w:spacing w:lineRule="auto" w:line="240" w:before="200" w:after="0"/>
    </w:pPr>
    <w:rPr>
      <w:rFonts w:ascii="Calibri" w:hAnsi="Calibri" w:eastAsia="Calibri" w:cs="Calibri"/>
      <w:color w:val="243F61"/>
    </w:rPr>
  </w:style>
  <w:style w:type="paragraph" w:styleId="Heading6">
    <w:name w:val="heading 6"/>
    <w:basedOn w:val="normal1"/>
    <w:next w:val="normal1"/>
    <w:qFormat/>
    <w:pPr>
      <w:keepNext w:val="true"/>
      <w:keepLines/>
      <w:spacing w:lineRule="auto" w:line="240" w:before="200" w:after="0"/>
    </w:pPr>
    <w:rPr>
      <w:rFonts w:ascii="Calibri" w:hAnsi="Calibri" w:eastAsia="Calibri" w:cs="Calibri"/>
      <w:i/>
      <w:iCs/>
      <w:color w:val="243F61"/>
    </w:rPr>
  </w:style>
  <w:style w:type="character" w:styleId="Strong">
    <w:name w:val="Strong"/>
    <w:qFormat/>
    <w:rPr>
      <w:b/>
      <w:bCs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character" w:styleId="Emphasis">
    <w:name w:val="Emphasis"/>
    <w:qFormat/>
    <w:rPr>
      <w:i/>
      <w:i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lineRule="auto" w:line="276" w:before="0" w:after="120"/>
      <w:jc w:val="both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pBdr>
        <w:bottom w:val="single" w:sz="8" w:space="4" w:color="4F81BD"/>
      </w:pBdr>
      <w:spacing w:lineRule="auto" w:line="240" w:before="0" w:after="300"/>
    </w:pPr>
    <w:rPr>
      <w:rFonts w:ascii="Arial" w:hAnsi="Arial" w:eastAsia="Arial" w:cs="Arial"/>
      <w:b/>
      <w:bCs/>
      <w:color w:val="1D3167"/>
      <w:sz w:val="32"/>
      <w:szCs w:val="32"/>
    </w:rPr>
  </w:style>
  <w:style w:type="paragraph" w:styleId="Subtitle">
    <w:name w:val="Subtitle"/>
    <w:basedOn w:val="normal1"/>
    <w:next w:val="normal1"/>
    <w:qFormat/>
    <w:pPr/>
    <w:rPr>
      <w:rFonts w:ascii="Calibri" w:hAnsi="Calibri" w:eastAsia="Calibri" w:cs="Calibri"/>
      <w:i/>
      <w:iCs/>
      <w:color w:val="4F81BD"/>
      <w:sz w:val="24"/>
      <w:szCs w:val="24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Cabealhoerodap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WM3j8ntkfajBHyWSUlv9OdX9ZRQ==">CgMxLjA4AHIhMTN1a3hfd29ncjRXaUNlMXhDUktJdlNEWFgxXzFDSzdD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19850</TotalTime>
  <Application>LibreOffice/26.2.5.2$Windows_X86_64 LibreOffice_project/cd7284b4cbbfeb507e630c1aac019f4157393acb</Application>
  <AppVersion>15.0000</AppVersion>
  <Pages>3</Pages>
  <Words>582</Words>
  <Characters>3561</Characters>
  <CharactersWithSpaces>4096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2026-08-20T14:58:21Z</dcterms:modified>
  <cp:revision>14</cp:revision>
  <dc:subject/>
  <dc:title/>
</cp:coreProperties>
</file>